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rPr>
          <w:color w:val="00aad6"/>
        </w:rPr>
      </w:pPr>
      <w:bookmarkStart w:colFirst="0" w:colLast="0" w:name="_gjdgxs" w:id="0"/>
      <w:bookmarkEnd w:id="0"/>
      <w:r w:rsidDel="00000000" w:rsidR="00000000" w:rsidRPr="00000000">
        <w:rPr>
          <w:color w:val="00aad6"/>
          <w:rtl w:val="0"/>
        </w:rPr>
        <w:t xml:space="preserve">3.3 Annotated Bibliography 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smallCaps w:val="0"/>
          <w:color w:val="cc33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mallCaps w:val="0"/>
          <w:color w:val="cc3300"/>
          <w:sz w:val="24"/>
          <w:szCs w:val="24"/>
          <w:rtl w:val="0"/>
        </w:rPr>
        <w:t xml:space="preserve">Entry 1</w:t>
      </w:r>
    </w:p>
    <w:p w:rsidR="00000000" w:rsidDel="00000000" w:rsidP="00000000" w:rsidRDefault="00000000" w:rsidRPr="00000000" w14:paraId="00000003">
      <w:pPr>
        <w:pStyle w:val="Heading3"/>
        <w:rPr>
          <w:i w:val="0"/>
        </w:rPr>
      </w:pPr>
      <w:r w:rsidDel="00000000" w:rsidR="00000000" w:rsidRPr="00000000">
        <w:rPr>
          <w:i w:val="0"/>
          <w:rtl w:val="0"/>
        </w:rPr>
        <w:t xml:space="preserve">Bibliography entry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>
          <w:i w:val="0"/>
        </w:rPr>
      </w:pPr>
      <w:r w:rsidDel="00000000" w:rsidR="00000000" w:rsidRPr="00000000">
        <w:rPr>
          <w:i w:val="0"/>
          <w:rtl w:val="0"/>
        </w:rPr>
        <w:t xml:space="preserve">Descriptive paragraph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smallCaps w:val="0"/>
          <w:color w:val="31849b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mallCaps w:val="0"/>
          <w:color w:val="31849b"/>
          <w:sz w:val="24"/>
          <w:szCs w:val="24"/>
          <w:rtl w:val="0"/>
        </w:rPr>
        <w:t xml:space="preserve">Entry 2</w:t>
      </w:r>
    </w:p>
    <w:p w:rsidR="00000000" w:rsidDel="00000000" w:rsidP="00000000" w:rsidRDefault="00000000" w:rsidRPr="00000000" w14:paraId="0000000B">
      <w:pPr>
        <w:pStyle w:val="Heading3"/>
        <w:rPr>
          <w:i w:val="0"/>
          <w:color w:val="31849b"/>
        </w:rPr>
      </w:pPr>
      <w:r w:rsidDel="00000000" w:rsidR="00000000" w:rsidRPr="00000000">
        <w:rPr>
          <w:i w:val="0"/>
          <w:color w:val="31849b"/>
          <w:rtl w:val="0"/>
        </w:rPr>
        <w:t xml:space="preserve">Bibliography entry</w:t>
      </w:r>
    </w:p>
    <w:p w:rsidR="00000000" w:rsidDel="00000000" w:rsidP="00000000" w:rsidRDefault="00000000" w:rsidRPr="00000000" w14:paraId="0000000C">
      <w:pPr>
        <w:rPr>
          <w:color w:val="31849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31849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>
          <w:i w:val="0"/>
          <w:color w:val="31849b"/>
        </w:rPr>
      </w:pPr>
      <w:r w:rsidDel="00000000" w:rsidR="00000000" w:rsidRPr="00000000">
        <w:rPr>
          <w:i w:val="0"/>
          <w:color w:val="31849b"/>
          <w:rtl w:val="0"/>
        </w:rPr>
        <w:t xml:space="preserve">Descriptive paragraph</w:t>
      </w:r>
    </w:p>
    <w:p w:rsidR="00000000" w:rsidDel="00000000" w:rsidP="00000000" w:rsidRDefault="00000000" w:rsidRPr="00000000" w14:paraId="0000000F">
      <w:pPr>
        <w:pStyle w:val="Heading3"/>
        <w:rPr>
          <w:i w:val="0"/>
          <w:color w:val="31849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i w:val="0"/>
          <w:color w:val="31849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>
          <w:rFonts w:ascii="Helvetica Neue" w:cs="Helvetica Neue" w:eastAsia="Helvetica Neue" w:hAnsi="Helvetica Neue"/>
          <w:b w:val="1"/>
          <w:i w:val="0"/>
          <w:smallCaps w:val="0"/>
          <w:color w:val="31849b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mallCaps w:val="0"/>
          <w:color w:val="7030a0"/>
          <w:sz w:val="24"/>
          <w:szCs w:val="24"/>
          <w:rtl w:val="0"/>
        </w:rPr>
        <w:t xml:space="preserve">Entry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rPr>
          <w:i w:val="0"/>
          <w:color w:val="7030a0"/>
        </w:rPr>
      </w:pPr>
      <w:r w:rsidDel="00000000" w:rsidR="00000000" w:rsidRPr="00000000">
        <w:rPr>
          <w:i w:val="0"/>
          <w:color w:val="7030a0"/>
          <w:rtl w:val="0"/>
        </w:rPr>
        <w:t xml:space="preserve">Bibliography entry</w:t>
      </w:r>
    </w:p>
    <w:p w:rsidR="00000000" w:rsidDel="00000000" w:rsidP="00000000" w:rsidRDefault="00000000" w:rsidRPr="00000000" w14:paraId="00000013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>
          <w:i w:val="0"/>
          <w:color w:val="7030a0"/>
        </w:rPr>
      </w:pPr>
      <w:r w:rsidDel="00000000" w:rsidR="00000000" w:rsidRPr="00000000">
        <w:rPr>
          <w:i w:val="0"/>
          <w:color w:val="7030a0"/>
          <w:rtl w:val="0"/>
        </w:rPr>
        <w:t xml:space="preserve">Descriptive paragraph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CA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i w:val="1"/>
      <w:color w:val="e36c09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b w:val="1"/>
      <w:smallCaps w:val="1"/>
      <w:color w:val="0099cc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